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23F2" w14:textId="2E082198" w:rsidR="00986E36" w:rsidRPr="00986E36" w:rsidRDefault="00986E36" w:rsidP="001028C9">
      <w:r w:rsidRPr="00986E36">
        <w:t xml:space="preserve">Communiqué de presse | </w:t>
      </w:r>
      <w:r w:rsidR="00B17938">
        <w:t>20</w:t>
      </w:r>
      <w:r w:rsidRPr="00986E36">
        <w:t xml:space="preserve"> novembre 2022</w:t>
      </w:r>
    </w:p>
    <w:p w14:paraId="0655D288" w14:textId="4B387EA4" w:rsidR="00986E36" w:rsidRPr="00986E36" w:rsidRDefault="00986E36" w:rsidP="001028C9">
      <w:r w:rsidRPr="00986E36">
        <w:t>Aux médias</w:t>
      </w:r>
    </w:p>
    <w:p w14:paraId="53B1EC4A" w14:textId="201C3E3C" w:rsidR="00986E36" w:rsidRPr="00667FE0" w:rsidRDefault="00B17938" w:rsidP="001028C9">
      <w:pPr>
        <w:rPr>
          <w:rFonts w:eastAsiaTheme="majorEastAsia"/>
          <w:b/>
          <w:bCs/>
          <w:spacing w:val="-10"/>
          <w:kern w:val="28"/>
          <w:sz w:val="40"/>
          <w:szCs w:val="40"/>
        </w:rPr>
      </w:pPr>
      <w:r w:rsidRPr="00667FE0">
        <w:rPr>
          <w:rFonts w:eastAsiaTheme="majorEastAsia"/>
          <w:b/>
          <w:bCs/>
          <w:spacing w:val="-10"/>
          <w:kern w:val="28"/>
          <w:sz w:val="40"/>
          <w:szCs w:val="40"/>
        </w:rPr>
        <w:t xml:space="preserve">Nouveau record pour le Salon des Métiers et de la Formation qui accueille </w:t>
      </w:r>
      <w:r w:rsidR="00667FE0" w:rsidRPr="00667FE0">
        <w:rPr>
          <w:rFonts w:eastAsiaTheme="majorEastAsia"/>
          <w:b/>
          <w:bCs/>
          <w:spacing w:val="-10"/>
          <w:kern w:val="28"/>
          <w:sz w:val="40"/>
          <w:szCs w:val="40"/>
        </w:rPr>
        <w:t>plus de 47'000</w:t>
      </w:r>
      <w:r w:rsidRPr="00667FE0">
        <w:rPr>
          <w:rFonts w:eastAsiaTheme="majorEastAsia"/>
          <w:b/>
          <w:bCs/>
          <w:spacing w:val="-10"/>
          <w:kern w:val="28"/>
          <w:sz w:val="40"/>
          <w:szCs w:val="40"/>
        </w:rPr>
        <w:t xml:space="preserve"> visiteurs pour sa 12</w:t>
      </w:r>
      <w:r w:rsidRPr="00667FE0">
        <w:rPr>
          <w:rFonts w:eastAsiaTheme="majorEastAsia"/>
          <w:b/>
          <w:bCs/>
          <w:spacing w:val="-10"/>
          <w:kern w:val="28"/>
          <w:sz w:val="40"/>
          <w:szCs w:val="40"/>
          <w:vertAlign w:val="superscript"/>
        </w:rPr>
        <w:t>ème</w:t>
      </w:r>
      <w:r w:rsidRPr="00667FE0">
        <w:rPr>
          <w:rFonts w:eastAsiaTheme="majorEastAsia"/>
          <w:b/>
          <w:bCs/>
          <w:spacing w:val="-10"/>
          <w:kern w:val="28"/>
          <w:sz w:val="40"/>
          <w:szCs w:val="40"/>
        </w:rPr>
        <w:t xml:space="preserve"> édition</w:t>
      </w:r>
      <w:r w:rsidR="00DC138D">
        <w:rPr>
          <w:rFonts w:eastAsiaTheme="majorEastAsia"/>
          <w:b/>
          <w:bCs/>
          <w:spacing w:val="-10"/>
          <w:kern w:val="28"/>
          <w:sz w:val="40"/>
          <w:szCs w:val="40"/>
        </w:rPr>
        <w:t>.</w:t>
      </w:r>
    </w:p>
    <w:p w14:paraId="7957AE58" w14:textId="1BBE4CFA" w:rsidR="00B17938" w:rsidRDefault="00B17938" w:rsidP="001028C9">
      <w:pPr>
        <w:rPr>
          <w:b/>
          <w:bCs/>
        </w:rPr>
      </w:pPr>
      <w:r w:rsidRPr="00B17938">
        <w:rPr>
          <w:b/>
          <w:bCs/>
        </w:rPr>
        <w:t xml:space="preserve">Du </w:t>
      </w:r>
      <w:r>
        <w:rPr>
          <w:b/>
          <w:bCs/>
        </w:rPr>
        <w:t>15</w:t>
      </w:r>
      <w:r w:rsidRPr="00B17938">
        <w:rPr>
          <w:b/>
          <w:bCs/>
        </w:rPr>
        <w:t xml:space="preserve"> </w:t>
      </w:r>
      <w:r>
        <w:rPr>
          <w:b/>
          <w:bCs/>
        </w:rPr>
        <w:t>au 20 novembre,</w:t>
      </w:r>
      <w:r w:rsidRPr="00B17938">
        <w:rPr>
          <w:b/>
          <w:bCs/>
        </w:rPr>
        <w:t xml:space="preserve"> écoliers, enseignants, parents et jeunes en quête d'une formation se sont rendus en nombre à Beaulieu Lausanne. A une heure de la fermeture des portes, la </w:t>
      </w:r>
      <w:r>
        <w:rPr>
          <w:b/>
          <w:bCs/>
        </w:rPr>
        <w:t>12</w:t>
      </w:r>
      <w:r w:rsidRPr="004A40FB">
        <w:rPr>
          <w:b/>
          <w:bCs/>
          <w:vertAlign w:val="superscript"/>
        </w:rPr>
        <w:t>ème</w:t>
      </w:r>
      <w:r w:rsidRPr="00B17938">
        <w:rPr>
          <w:b/>
          <w:bCs/>
        </w:rPr>
        <w:t xml:space="preserve"> édition du </w:t>
      </w:r>
      <w:r w:rsidRPr="00667FE0">
        <w:rPr>
          <w:b/>
          <w:bCs/>
        </w:rPr>
        <w:t xml:space="preserve">Salon des Métiers et de la Formation comptabilise </w:t>
      </w:r>
      <w:r w:rsidR="00667FE0" w:rsidRPr="00667FE0">
        <w:rPr>
          <w:b/>
          <w:bCs/>
        </w:rPr>
        <w:t>47'150</w:t>
      </w:r>
      <w:r w:rsidRPr="00667FE0">
        <w:rPr>
          <w:b/>
          <w:bCs/>
        </w:rPr>
        <w:t xml:space="preserve"> visiteurs. Ce nouveau record de fréquentation représente une augmentation de </w:t>
      </w:r>
      <w:r w:rsidR="00667FE0" w:rsidRPr="00667FE0">
        <w:rPr>
          <w:b/>
          <w:bCs/>
        </w:rPr>
        <w:t>près de 2</w:t>
      </w:r>
      <w:r w:rsidRPr="00667FE0">
        <w:rPr>
          <w:b/>
          <w:bCs/>
        </w:rPr>
        <w:t>%</w:t>
      </w:r>
      <w:r w:rsidRPr="00B17938">
        <w:rPr>
          <w:b/>
          <w:bCs/>
        </w:rPr>
        <w:t xml:space="preserve"> par rapport à la dernière édition.</w:t>
      </w:r>
    </w:p>
    <w:p w14:paraId="7B7DEA6A" w14:textId="77777777" w:rsidR="001028C9" w:rsidRDefault="00B17938" w:rsidP="001028C9">
      <w:r w:rsidRPr="00B17938">
        <w:t xml:space="preserve">S'informer sur les métiers, trouver la formation adéquate, définir son avenir professionnel sont les thèmes qui ont été abordés cette semaine par les visiteurs et les exposants du Salon des Métiers et de la Formation Lausanne. </w:t>
      </w:r>
    </w:p>
    <w:p w14:paraId="27C59199" w14:textId="179BCEA5" w:rsidR="00B17938" w:rsidRDefault="00B17938" w:rsidP="001028C9">
      <w:r w:rsidRPr="00B17938">
        <w:t>Les nombreux élèves de 10</w:t>
      </w:r>
      <w:r w:rsidRPr="00B17938">
        <w:rPr>
          <w:vertAlign w:val="superscript"/>
        </w:rPr>
        <w:t>ème</w:t>
      </w:r>
      <w:r w:rsidRPr="00B17938">
        <w:t xml:space="preserve"> et 11</w:t>
      </w:r>
      <w:r w:rsidRPr="00B17938">
        <w:rPr>
          <w:vertAlign w:val="superscript"/>
        </w:rPr>
        <w:t xml:space="preserve">ème </w:t>
      </w:r>
      <w:r w:rsidRPr="00B17938">
        <w:t>année, qui se sont déplacés avec leur enseignant ou leurs parents</w:t>
      </w:r>
      <w:r w:rsidR="00BC0172">
        <w:t>,</w:t>
      </w:r>
      <w:r w:rsidRPr="00B17938">
        <w:t xml:space="preserve"> ont montré un intérêt et une curiosité indéniables pour les plus de </w:t>
      </w:r>
      <w:r>
        <w:t>500</w:t>
      </w:r>
      <w:r w:rsidRPr="00B17938">
        <w:t xml:space="preserve"> offres de métiers et de formations présentées. </w:t>
      </w:r>
      <w:r w:rsidRPr="00BC0172">
        <w:rPr>
          <w:b/>
          <w:bCs/>
        </w:rPr>
        <w:t xml:space="preserve">Cette année, le nombre d'élèves inscrits pour une visite avec leur enseignant a également </w:t>
      </w:r>
      <w:r w:rsidR="004A40FB" w:rsidRPr="00BC0172">
        <w:rPr>
          <w:b/>
          <w:bCs/>
        </w:rPr>
        <w:t xml:space="preserve">battu un record avec </w:t>
      </w:r>
      <w:r w:rsidR="00BC0172" w:rsidRPr="00BC0172">
        <w:rPr>
          <w:b/>
          <w:bCs/>
        </w:rPr>
        <w:t>15'355</w:t>
      </w:r>
      <w:r w:rsidR="004A40FB" w:rsidRPr="00BC0172">
        <w:rPr>
          <w:b/>
          <w:bCs/>
        </w:rPr>
        <w:t xml:space="preserve"> inscrits</w:t>
      </w:r>
      <w:r w:rsidRPr="00BC0172">
        <w:rPr>
          <w:b/>
          <w:bCs/>
        </w:rPr>
        <w:t>.</w:t>
      </w:r>
    </w:p>
    <w:p w14:paraId="68268200" w14:textId="77777777" w:rsidR="00B17938" w:rsidRDefault="00B17938" w:rsidP="001028C9">
      <w:pPr>
        <w:spacing w:after="0"/>
        <w:rPr>
          <w:b/>
          <w:bCs/>
        </w:rPr>
      </w:pPr>
      <w:r w:rsidRPr="00B17938">
        <w:rPr>
          <w:b/>
          <w:bCs/>
        </w:rPr>
        <w:t>Des jeunes qui parlent aux jeunes</w:t>
      </w:r>
    </w:p>
    <w:p w14:paraId="4088E396" w14:textId="77777777" w:rsidR="001028C9" w:rsidRDefault="00B17938" w:rsidP="001028C9">
      <w:r>
        <w:t xml:space="preserve">Une centaine d'exposants présentaient plus de 500 formation initiales et supérieures. De nombreux apprentis, encadrés par leurs formateurs, étaient à disposition des visiteurs pour </w:t>
      </w:r>
      <w:r w:rsidRPr="0017077B">
        <w:t xml:space="preserve">échanger et renseigner. </w:t>
      </w:r>
    </w:p>
    <w:p w14:paraId="4B5DB655" w14:textId="2896E982" w:rsidR="00B17938" w:rsidRPr="0017077B" w:rsidRDefault="00B17938" w:rsidP="001028C9">
      <w:r w:rsidRPr="0017077B">
        <w:t xml:space="preserve">Selon Nicolas Devaud, </w:t>
      </w:r>
      <w:r w:rsidR="008D5169" w:rsidRPr="0017077B">
        <w:t xml:space="preserve">spécialiste marketing vente et formation pour HotellerieSuisse, les élèves vaudois sont de mieux en mieux préparés : « Nous avons constaté que beaucoup de jeunes avaient pris la peine de remplir leur cahier pédagogique. Cela prouve qu'ils ont un réel intérêt pour les formations que nous proposons ! » </w:t>
      </w:r>
    </w:p>
    <w:p w14:paraId="4F2A5A06" w14:textId="4F53425E" w:rsidR="001028C9" w:rsidRDefault="00B17938" w:rsidP="001028C9">
      <w:r w:rsidRPr="0017077B">
        <w:t xml:space="preserve">Même écho du côté </w:t>
      </w:r>
      <w:r w:rsidR="008D5169" w:rsidRPr="0017077B">
        <w:t xml:space="preserve">de la Fédération Vaudoise des Entrepreneurs qui relève une volonté grandissante des visiteurs de s'informer sur les formations initiales, mais également sur les offres de formations supérieures et continues. </w:t>
      </w:r>
    </w:p>
    <w:p w14:paraId="29A74A9C" w14:textId="5E8FD6A5" w:rsidR="008D5169" w:rsidRPr="0017077B" w:rsidRDefault="008D5169" w:rsidP="001028C9">
      <w:r w:rsidRPr="0017077B">
        <w:t xml:space="preserve">« Nous sommes heureux de voir une augmentation </w:t>
      </w:r>
      <w:r w:rsidR="004A40FB">
        <w:t>du nombre d'</w:t>
      </w:r>
      <w:r w:rsidRPr="0017077B">
        <w:t xml:space="preserve">élèves de voie pré-gymnasiale </w:t>
      </w:r>
      <w:r w:rsidR="004A40FB">
        <w:t xml:space="preserve">(VP) </w:t>
      </w:r>
      <w:r w:rsidRPr="0017077B">
        <w:t xml:space="preserve">qui visitent notre stand. Un jeune qui fait le choix d'un métier dans le bâtiment agrémenté d'une maturité n'aura aucun souci à se faire quant à son avenir professionnel » nous explique Michel </w:t>
      </w:r>
      <w:r w:rsidR="004A40FB">
        <w:t>Anger</w:t>
      </w:r>
      <w:r w:rsidRPr="0017077B">
        <w:t xml:space="preserve">, commissaire professionnel </w:t>
      </w:r>
      <w:r w:rsidR="0017077B" w:rsidRPr="0017077B">
        <w:t xml:space="preserve">à la Fédération vaudoise des Maîtres ferblantiers, appareilleurs et couvreurs (FVMFAC). </w:t>
      </w:r>
    </w:p>
    <w:p w14:paraId="651D29B5" w14:textId="77777777" w:rsidR="0017077B" w:rsidRPr="0017077B" w:rsidRDefault="0017077B" w:rsidP="001028C9">
      <w:pPr>
        <w:spacing w:after="0"/>
        <w:rPr>
          <w:b/>
          <w:bCs/>
        </w:rPr>
      </w:pPr>
      <w:r w:rsidRPr="0017077B">
        <w:rPr>
          <w:b/>
          <w:bCs/>
        </w:rPr>
        <w:t>D'apprentis à champions</w:t>
      </w:r>
    </w:p>
    <w:p w14:paraId="507C6174" w14:textId="5EC7DA57" w:rsidR="0017077B" w:rsidRDefault="0017077B" w:rsidP="001028C9">
      <w:r w:rsidRPr="0017077B">
        <w:t>Les halles de Beaulieu ont vibré au rythme des deux championnats d'apprentissage qui ont eu lieu pendant cette douzième édition du salon. Industry Skills Romandie mettait au défi les apprentis automaticiens/nes, dessinateurs/trices-constructeurs/trices industriels/les, électroniciens/</w:t>
      </w:r>
      <w:proofErr w:type="spellStart"/>
      <w:r w:rsidRPr="0017077B">
        <w:t>nes</w:t>
      </w:r>
      <w:proofErr w:type="spellEnd"/>
      <w:r w:rsidRPr="0017077B">
        <w:t xml:space="preserve"> et polymécaniciens/</w:t>
      </w:r>
      <w:proofErr w:type="spellStart"/>
      <w:r w:rsidRPr="0017077B">
        <w:t>nes</w:t>
      </w:r>
      <w:proofErr w:type="spellEnd"/>
      <w:r w:rsidR="00BC0172">
        <w:t>.</w:t>
      </w:r>
    </w:p>
    <w:p w14:paraId="34102E52" w14:textId="6BCDDD26" w:rsidR="00667FE0" w:rsidRDefault="00667FE0" w:rsidP="001028C9"/>
    <w:p w14:paraId="53A9E115" w14:textId="372CBA39" w:rsidR="00667FE0" w:rsidRDefault="00667FE0" w:rsidP="001028C9"/>
    <w:p w14:paraId="49F0DD25" w14:textId="77777777" w:rsidR="00667FE0" w:rsidRPr="0017077B" w:rsidRDefault="00667FE0" w:rsidP="001028C9"/>
    <w:p w14:paraId="53E52730" w14:textId="4537B151" w:rsidR="0017077B" w:rsidRPr="0017077B" w:rsidRDefault="0017077B" w:rsidP="001028C9">
      <w:r w:rsidRPr="0017077B">
        <w:lastRenderedPageBreak/>
        <w:t xml:space="preserve">Les vainqueurs de </w:t>
      </w:r>
      <w:r w:rsidR="00D461C1">
        <w:t>c</w:t>
      </w:r>
      <w:r w:rsidRPr="0017077B">
        <w:t>e championnat sont</w:t>
      </w:r>
      <w:r w:rsidR="001028C9">
        <w:t xml:space="preserve"> </w:t>
      </w:r>
      <w:r w:rsidRPr="0017077B">
        <w:t>:</w:t>
      </w:r>
    </w:p>
    <w:p w14:paraId="4C3D7A25" w14:textId="2D73F68C" w:rsidR="0017077B" w:rsidRPr="00667FE0" w:rsidRDefault="00667FE0" w:rsidP="001028C9">
      <w:pPr>
        <w:pStyle w:val="Paragraphedeliste"/>
        <w:numPr>
          <w:ilvl w:val="0"/>
          <w:numId w:val="4"/>
        </w:numPr>
        <w:jc w:val="both"/>
        <w:rPr>
          <w:rFonts w:ascii="Arial" w:hAnsi="Arial" w:cs="Arial"/>
          <w:sz w:val="22"/>
          <w:szCs w:val="22"/>
          <w:lang w:val="fr-CH"/>
        </w:rPr>
      </w:pPr>
      <w:r w:rsidRPr="00667FE0">
        <w:rPr>
          <w:rFonts w:ascii="Arial" w:hAnsi="Arial" w:cs="Arial"/>
          <w:sz w:val="22"/>
          <w:szCs w:val="22"/>
          <w:lang w:val="fr-CH"/>
        </w:rPr>
        <w:t xml:space="preserve">Alec </w:t>
      </w:r>
      <w:proofErr w:type="spellStart"/>
      <w:r w:rsidRPr="00667FE0">
        <w:rPr>
          <w:rFonts w:ascii="Arial" w:hAnsi="Arial" w:cs="Arial"/>
          <w:sz w:val="22"/>
          <w:szCs w:val="22"/>
          <w:lang w:val="fr-CH"/>
        </w:rPr>
        <w:t>Horth</w:t>
      </w:r>
      <w:proofErr w:type="spellEnd"/>
      <w:r w:rsidRPr="00667FE0">
        <w:rPr>
          <w:rFonts w:ascii="Arial" w:hAnsi="Arial" w:cs="Arial"/>
          <w:sz w:val="22"/>
          <w:szCs w:val="22"/>
          <w:lang w:val="fr-CH"/>
        </w:rPr>
        <w:t xml:space="preserve"> – Bobst Mex SA,</w:t>
      </w:r>
      <w:r w:rsidR="0017077B" w:rsidRPr="00667FE0">
        <w:rPr>
          <w:rFonts w:ascii="Arial" w:hAnsi="Arial" w:cs="Arial"/>
          <w:sz w:val="22"/>
          <w:szCs w:val="22"/>
          <w:lang w:val="fr-CH"/>
        </w:rPr>
        <w:t xml:space="preserve"> champion automaticien </w:t>
      </w:r>
    </w:p>
    <w:p w14:paraId="0E672EB4" w14:textId="00920B06" w:rsidR="0017077B" w:rsidRPr="00667FE0" w:rsidRDefault="00667FE0" w:rsidP="001028C9">
      <w:pPr>
        <w:pStyle w:val="Paragraphedeliste"/>
        <w:numPr>
          <w:ilvl w:val="0"/>
          <w:numId w:val="4"/>
        </w:numPr>
        <w:jc w:val="both"/>
        <w:rPr>
          <w:rFonts w:ascii="Arial" w:hAnsi="Arial" w:cs="Arial"/>
          <w:sz w:val="22"/>
          <w:szCs w:val="22"/>
          <w:lang w:val="fr-CH"/>
        </w:rPr>
      </w:pPr>
      <w:r w:rsidRPr="00667FE0">
        <w:rPr>
          <w:rFonts w:ascii="Arial" w:hAnsi="Arial" w:cs="Arial"/>
          <w:sz w:val="22"/>
          <w:szCs w:val="22"/>
          <w:lang w:val="fr-CH"/>
        </w:rPr>
        <w:t xml:space="preserve">Loïc </w:t>
      </w:r>
      <w:proofErr w:type="spellStart"/>
      <w:r w:rsidRPr="00667FE0">
        <w:rPr>
          <w:rFonts w:ascii="Arial" w:hAnsi="Arial" w:cs="Arial"/>
          <w:sz w:val="22"/>
          <w:szCs w:val="22"/>
          <w:lang w:val="fr-CH"/>
        </w:rPr>
        <w:t>Scheidegger</w:t>
      </w:r>
      <w:proofErr w:type="spellEnd"/>
      <w:r w:rsidRPr="00667FE0">
        <w:rPr>
          <w:rFonts w:ascii="Arial" w:hAnsi="Arial" w:cs="Arial"/>
          <w:sz w:val="22"/>
          <w:szCs w:val="22"/>
          <w:lang w:val="fr-CH"/>
        </w:rPr>
        <w:t xml:space="preserve"> – </w:t>
      </w:r>
      <w:proofErr w:type="spellStart"/>
      <w:r w:rsidRPr="00667FE0">
        <w:rPr>
          <w:rFonts w:ascii="Arial" w:hAnsi="Arial" w:cs="Arial"/>
          <w:sz w:val="22"/>
          <w:szCs w:val="22"/>
          <w:lang w:val="fr-CH"/>
        </w:rPr>
        <w:t>Precitrame</w:t>
      </w:r>
      <w:proofErr w:type="spellEnd"/>
      <w:r w:rsidRPr="00667FE0">
        <w:rPr>
          <w:rFonts w:ascii="Arial" w:hAnsi="Arial" w:cs="Arial"/>
          <w:sz w:val="22"/>
          <w:szCs w:val="22"/>
          <w:lang w:val="fr-CH"/>
        </w:rPr>
        <w:t xml:space="preserve"> Machines SA,</w:t>
      </w:r>
      <w:r w:rsidR="0017077B" w:rsidRPr="00667FE0">
        <w:rPr>
          <w:rFonts w:ascii="Arial" w:hAnsi="Arial" w:cs="Arial"/>
          <w:sz w:val="22"/>
          <w:szCs w:val="22"/>
          <w:lang w:val="fr-CH"/>
        </w:rPr>
        <w:t xml:space="preserve"> champion dessinateur constructeur industriel</w:t>
      </w:r>
    </w:p>
    <w:p w14:paraId="615F2F10" w14:textId="3A3E18E6" w:rsidR="0017077B" w:rsidRPr="00667FE0" w:rsidRDefault="00667FE0" w:rsidP="001028C9">
      <w:pPr>
        <w:pStyle w:val="Paragraphedeliste"/>
        <w:numPr>
          <w:ilvl w:val="0"/>
          <w:numId w:val="4"/>
        </w:numPr>
        <w:jc w:val="both"/>
        <w:rPr>
          <w:rFonts w:ascii="Arial" w:hAnsi="Arial" w:cs="Arial"/>
          <w:sz w:val="22"/>
          <w:szCs w:val="22"/>
          <w:lang w:val="fr-CH"/>
        </w:rPr>
      </w:pPr>
      <w:r w:rsidRPr="00667FE0">
        <w:rPr>
          <w:rFonts w:ascii="Arial" w:hAnsi="Arial" w:cs="Arial"/>
          <w:sz w:val="22"/>
          <w:szCs w:val="22"/>
          <w:lang w:val="fr-CH"/>
        </w:rPr>
        <w:t xml:space="preserve">Andrea </w:t>
      </w:r>
      <w:proofErr w:type="spellStart"/>
      <w:r w:rsidRPr="00667FE0">
        <w:rPr>
          <w:rFonts w:ascii="Arial" w:hAnsi="Arial" w:cs="Arial"/>
          <w:sz w:val="22"/>
          <w:szCs w:val="22"/>
          <w:lang w:val="fr-CH"/>
        </w:rPr>
        <w:t>Sisto</w:t>
      </w:r>
      <w:proofErr w:type="spellEnd"/>
      <w:r w:rsidRPr="00667FE0">
        <w:rPr>
          <w:rFonts w:ascii="Arial" w:hAnsi="Arial" w:cs="Arial"/>
          <w:sz w:val="22"/>
          <w:szCs w:val="22"/>
          <w:lang w:val="fr-CH"/>
        </w:rPr>
        <w:t xml:space="preserve"> – ETML,</w:t>
      </w:r>
      <w:r w:rsidR="0017077B" w:rsidRPr="00667FE0">
        <w:rPr>
          <w:rFonts w:ascii="Arial" w:hAnsi="Arial" w:cs="Arial"/>
          <w:sz w:val="22"/>
          <w:szCs w:val="22"/>
          <w:lang w:val="fr-CH"/>
        </w:rPr>
        <w:t xml:space="preserve"> champion électronicien</w:t>
      </w:r>
    </w:p>
    <w:p w14:paraId="334B1E0A" w14:textId="4B099D39" w:rsidR="0017077B" w:rsidRPr="00667FE0" w:rsidRDefault="00667FE0" w:rsidP="001028C9">
      <w:pPr>
        <w:pStyle w:val="Paragraphedeliste"/>
        <w:numPr>
          <w:ilvl w:val="0"/>
          <w:numId w:val="4"/>
        </w:numPr>
        <w:jc w:val="both"/>
        <w:rPr>
          <w:rFonts w:ascii="Arial" w:hAnsi="Arial" w:cs="Arial"/>
          <w:sz w:val="22"/>
          <w:szCs w:val="22"/>
          <w:lang w:val="fr-CH"/>
        </w:rPr>
      </w:pPr>
      <w:proofErr w:type="spellStart"/>
      <w:r w:rsidRPr="00667FE0">
        <w:rPr>
          <w:rFonts w:ascii="Arial" w:hAnsi="Arial" w:cs="Arial"/>
          <w:sz w:val="22"/>
          <w:szCs w:val="22"/>
          <w:lang w:val="fr-CH"/>
        </w:rPr>
        <w:t>Kyton</w:t>
      </w:r>
      <w:proofErr w:type="spellEnd"/>
      <w:r w:rsidRPr="00667FE0">
        <w:rPr>
          <w:rFonts w:ascii="Arial" w:hAnsi="Arial" w:cs="Arial"/>
          <w:sz w:val="22"/>
          <w:szCs w:val="22"/>
          <w:lang w:val="fr-CH"/>
        </w:rPr>
        <w:t xml:space="preserve"> </w:t>
      </w:r>
      <w:proofErr w:type="spellStart"/>
      <w:r w:rsidRPr="00667FE0">
        <w:rPr>
          <w:rFonts w:ascii="Arial" w:hAnsi="Arial" w:cs="Arial"/>
          <w:sz w:val="22"/>
          <w:szCs w:val="22"/>
          <w:lang w:val="fr-CH"/>
        </w:rPr>
        <w:t>Gäumann</w:t>
      </w:r>
      <w:proofErr w:type="spellEnd"/>
      <w:r w:rsidR="0017077B" w:rsidRPr="00667FE0">
        <w:rPr>
          <w:rFonts w:ascii="Arial" w:hAnsi="Arial" w:cs="Arial"/>
          <w:sz w:val="22"/>
          <w:szCs w:val="22"/>
          <w:lang w:val="fr-CH"/>
        </w:rPr>
        <w:t xml:space="preserve"> – </w:t>
      </w:r>
      <w:proofErr w:type="spellStart"/>
      <w:r w:rsidRPr="00667FE0">
        <w:rPr>
          <w:rFonts w:ascii="Arial" w:hAnsi="Arial" w:cs="Arial"/>
          <w:sz w:val="22"/>
          <w:szCs w:val="22"/>
          <w:lang w:val="fr-CH"/>
        </w:rPr>
        <w:t>Mikron</w:t>
      </w:r>
      <w:proofErr w:type="spellEnd"/>
      <w:r w:rsidRPr="00667FE0">
        <w:rPr>
          <w:rFonts w:ascii="Arial" w:hAnsi="Arial" w:cs="Arial"/>
          <w:sz w:val="22"/>
          <w:szCs w:val="22"/>
          <w:lang w:val="fr-CH"/>
        </w:rPr>
        <w:t xml:space="preserve"> </w:t>
      </w:r>
      <w:r w:rsidR="0017077B" w:rsidRPr="00667FE0">
        <w:rPr>
          <w:rFonts w:ascii="Arial" w:hAnsi="Arial" w:cs="Arial"/>
          <w:sz w:val="22"/>
          <w:szCs w:val="22"/>
          <w:lang w:val="fr-CH"/>
        </w:rPr>
        <w:t>SA, champion polymécanicien</w:t>
      </w:r>
    </w:p>
    <w:p w14:paraId="7E3E44AD" w14:textId="43D58BDB" w:rsidR="00820577" w:rsidRPr="00B17938" w:rsidRDefault="00820577" w:rsidP="001028C9">
      <w:pPr>
        <w:rPr>
          <w:color w:val="FF0000"/>
        </w:rPr>
      </w:pPr>
    </w:p>
    <w:p w14:paraId="462EF5E2" w14:textId="72165DF6" w:rsidR="00DC7756" w:rsidRPr="0017077B" w:rsidRDefault="00DC7756" w:rsidP="001028C9">
      <w:pPr>
        <w:tabs>
          <w:tab w:val="left" w:pos="4962"/>
        </w:tabs>
        <w:spacing w:line="276" w:lineRule="auto"/>
        <w:rPr>
          <w:b/>
          <w:lang w:val="fr-FR"/>
        </w:rPr>
      </w:pPr>
      <w:r w:rsidRPr="0017077B">
        <w:rPr>
          <w:b/>
          <w:lang w:val="fr-FR"/>
        </w:rPr>
        <w:t>Partenaires importants</w:t>
      </w:r>
    </w:p>
    <w:p w14:paraId="56BD2C60" w14:textId="2FAD703C" w:rsidR="00B54B20" w:rsidRDefault="00B54B20" w:rsidP="001028C9">
      <w:pPr>
        <w:tabs>
          <w:tab w:val="left" w:pos="4962"/>
        </w:tabs>
        <w:spacing w:line="276" w:lineRule="auto"/>
        <w:rPr>
          <w:bCs/>
          <w:lang w:val="fr-FR"/>
        </w:rPr>
      </w:pPr>
      <w:r w:rsidRPr="00B54B20">
        <w:rPr>
          <w:bCs/>
          <w:lang w:val="fr-FR"/>
        </w:rPr>
        <w:t xml:space="preserve">Le salon est organisé par le Groupe d’intérêt pour l’information professionnelle (Giip) et par MCH Beaulieu Lausanne SA, avec le soutien </w:t>
      </w:r>
      <w:r w:rsidR="00BC0172">
        <w:rPr>
          <w:bCs/>
          <w:lang w:val="fr-FR"/>
        </w:rPr>
        <w:t xml:space="preserve">du </w:t>
      </w:r>
      <w:r w:rsidRPr="00B54B20">
        <w:rPr>
          <w:bCs/>
          <w:lang w:val="fr-FR"/>
        </w:rPr>
        <w:t>Département de l'enseignement et de la formation (DEF), de l’Etat de Vaud, du Secrétariat d’Etat à la formation, à la recherche et à l’innovation (SEFRI), de la Fédération Patronale Vaudoise (FPV), de la Fondation cantonale pour la formation professionnelle (FONPRO) ainsi que de ses partenaires médias La Région Nord vaudois, Riviera-Chablais, La Côte et LFM.</w:t>
      </w:r>
    </w:p>
    <w:p w14:paraId="0C669181" w14:textId="19B1D821" w:rsidR="0017077B" w:rsidRDefault="0017077B" w:rsidP="001028C9">
      <w:pPr>
        <w:tabs>
          <w:tab w:val="left" w:pos="4962"/>
        </w:tabs>
        <w:spacing w:line="276" w:lineRule="auto"/>
        <w:rPr>
          <w:bCs/>
          <w:lang w:val="fr-FR"/>
        </w:rPr>
      </w:pPr>
      <w:r>
        <w:rPr>
          <w:bCs/>
          <w:lang w:val="fr-FR"/>
        </w:rPr>
        <w:t xml:space="preserve"> </w:t>
      </w:r>
    </w:p>
    <w:p w14:paraId="749B9832" w14:textId="25515867" w:rsidR="0017077B" w:rsidRPr="00CD543A" w:rsidRDefault="0017077B" w:rsidP="001028C9">
      <w:pPr>
        <w:pBdr>
          <w:top w:val="single" w:sz="4" w:space="1" w:color="auto"/>
          <w:left w:val="single" w:sz="4" w:space="4" w:color="auto"/>
          <w:bottom w:val="single" w:sz="4" w:space="1" w:color="auto"/>
          <w:right w:val="single" w:sz="4" w:space="4" w:color="auto"/>
        </w:pBdr>
        <w:spacing w:line="276" w:lineRule="auto"/>
        <w:rPr>
          <w:b/>
        </w:rPr>
      </w:pPr>
      <w:r w:rsidRPr="00CD543A">
        <w:rPr>
          <w:b/>
        </w:rPr>
        <w:t xml:space="preserve">Rendez-vous du </w:t>
      </w:r>
      <w:r w:rsidR="00793D31">
        <w:rPr>
          <w:b/>
        </w:rPr>
        <w:t>21 au 26 novembre 2023</w:t>
      </w:r>
      <w:r w:rsidRPr="00CD543A">
        <w:rPr>
          <w:b/>
        </w:rPr>
        <w:t xml:space="preserve"> pour la prochaine édition du Salon des Métiers et de la Formation Lausanne </w:t>
      </w:r>
    </w:p>
    <w:p w14:paraId="6D2F9BEF" w14:textId="6F73EF08" w:rsidR="00DC7756" w:rsidRPr="00B17938" w:rsidRDefault="00DC7756" w:rsidP="001028C9">
      <w:pPr>
        <w:tabs>
          <w:tab w:val="left" w:pos="4962"/>
        </w:tabs>
        <w:spacing w:line="276" w:lineRule="auto"/>
        <w:rPr>
          <w:b/>
          <w:color w:val="FF0000"/>
          <w:lang w:val="fr-FR"/>
        </w:rPr>
      </w:pPr>
    </w:p>
    <w:p w14:paraId="567E1A42" w14:textId="77777777" w:rsidR="00DC7756" w:rsidRPr="00793D31" w:rsidRDefault="00DC7756" w:rsidP="001028C9">
      <w:pPr>
        <w:spacing w:line="276" w:lineRule="auto"/>
        <w:rPr>
          <w:b/>
          <w:lang w:val="fr-FR"/>
        </w:rPr>
      </w:pPr>
      <w:r w:rsidRPr="00793D31">
        <w:rPr>
          <w:b/>
          <w:lang w:val="fr-FR"/>
        </w:rPr>
        <w:t>Contact pour les médias</w:t>
      </w:r>
    </w:p>
    <w:p w14:paraId="3EC22853" w14:textId="77777777" w:rsidR="00DC7756" w:rsidRPr="00793D31" w:rsidRDefault="00DC7756" w:rsidP="001028C9">
      <w:pPr>
        <w:spacing w:after="0" w:line="276" w:lineRule="auto"/>
      </w:pPr>
      <w:r w:rsidRPr="00793D31">
        <w:t xml:space="preserve">Diana Dreyfus | </w:t>
      </w:r>
      <w:r w:rsidRPr="00793D31">
        <w:rPr>
          <w:lang w:val="fr-FR"/>
        </w:rPr>
        <w:t>Responsable presse</w:t>
      </w:r>
      <w:r w:rsidRPr="00793D31">
        <w:t xml:space="preserve"> </w:t>
      </w:r>
    </w:p>
    <w:p w14:paraId="3991C388" w14:textId="2531FCE3" w:rsidR="00DC7756" w:rsidRPr="00793D31" w:rsidRDefault="00DC7756" w:rsidP="001028C9">
      <w:pPr>
        <w:spacing w:after="0" w:line="276" w:lineRule="auto"/>
      </w:pPr>
      <w:r w:rsidRPr="00793D31">
        <w:t>MCH Beaulieu Lausanne SA | Rue de Sébeillon 9B, 1004 Lausanne</w:t>
      </w:r>
    </w:p>
    <w:p w14:paraId="280707E8" w14:textId="77777777" w:rsidR="00DC7756" w:rsidRPr="00793D31" w:rsidRDefault="00DC7756" w:rsidP="001028C9">
      <w:pPr>
        <w:spacing w:after="0" w:line="276" w:lineRule="auto"/>
      </w:pPr>
      <w:r w:rsidRPr="00793D31">
        <w:t>Tél. +41 58 206 56 14 | Mobile +41 78 642 75 14</w:t>
      </w:r>
    </w:p>
    <w:p w14:paraId="30C71E68" w14:textId="77777777" w:rsidR="00DC7756" w:rsidRPr="00793D31" w:rsidRDefault="00DC138D" w:rsidP="001028C9">
      <w:pPr>
        <w:spacing w:line="276" w:lineRule="auto"/>
        <w:rPr>
          <w:rStyle w:val="Lienhypertexte"/>
          <w:color w:val="auto"/>
        </w:rPr>
      </w:pPr>
      <w:hyperlink r:id="rId7" w:history="1">
        <w:r w:rsidR="00DC7756" w:rsidRPr="00793D31">
          <w:rPr>
            <w:rStyle w:val="Lienhypertexte"/>
            <w:color w:val="auto"/>
          </w:rPr>
          <w:t>diana.dreyfus@metiersformation.ch</w:t>
        </w:r>
      </w:hyperlink>
    </w:p>
    <w:p w14:paraId="5B5B92D9" w14:textId="77777777" w:rsidR="00DC7756" w:rsidRPr="00793D31" w:rsidRDefault="00DC7756" w:rsidP="001028C9">
      <w:pPr>
        <w:spacing w:after="0" w:line="276" w:lineRule="auto"/>
        <w:rPr>
          <w:b/>
        </w:rPr>
      </w:pPr>
      <w:r w:rsidRPr="00793D31">
        <w:rPr>
          <w:b/>
        </w:rPr>
        <w:t>Informations sur le Giip</w:t>
      </w:r>
    </w:p>
    <w:p w14:paraId="631D7435" w14:textId="77777777" w:rsidR="00DC7756" w:rsidRPr="00793D31" w:rsidRDefault="00DC7756" w:rsidP="001028C9">
      <w:pPr>
        <w:spacing w:after="0" w:line="276" w:lineRule="auto"/>
      </w:pPr>
      <w:r w:rsidRPr="00793D31">
        <w:t>Laurence Lambert | Présidente Giip</w:t>
      </w:r>
    </w:p>
    <w:p w14:paraId="7C000C3D" w14:textId="77777777" w:rsidR="00DC7756" w:rsidRPr="00793D31" w:rsidRDefault="00DC7756" w:rsidP="001028C9">
      <w:pPr>
        <w:spacing w:after="0" w:line="276" w:lineRule="auto"/>
      </w:pPr>
      <w:r w:rsidRPr="00793D31">
        <w:t xml:space="preserve">Tél. +41 21 313 44 11 | Mobile +41 79 559 03 39 </w:t>
      </w:r>
    </w:p>
    <w:p w14:paraId="28E26B16" w14:textId="77777777" w:rsidR="00DC7756" w:rsidRPr="00793D31" w:rsidRDefault="00DC138D" w:rsidP="001028C9">
      <w:pPr>
        <w:spacing w:after="0" w:line="276" w:lineRule="auto"/>
        <w:rPr>
          <w:rStyle w:val="Lienhypertexte"/>
          <w:color w:val="auto"/>
        </w:rPr>
      </w:pPr>
      <w:hyperlink r:id="rId8" w:history="1">
        <w:r w:rsidR="00DC7756" w:rsidRPr="00793D31">
          <w:rPr>
            <w:rStyle w:val="Lienhypertexte"/>
            <w:color w:val="auto"/>
          </w:rPr>
          <w:t>llambert@jeuncomm.ch</w:t>
        </w:r>
      </w:hyperlink>
    </w:p>
    <w:p w14:paraId="1132E643" w14:textId="77777777" w:rsidR="00DC7756" w:rsidRPr="00793D31" w:rsidRDefault="00DC7756" w:rsidP="001028C9">
      <w:pPr>
        <w:pStyle w:val="Corpsdetexte3"/>
        <w:spacing w:line="276" w:lineRule="auto"/>
        <w:ind w:right="0"/>
        <w:jc w:val="both"/>
        <w:rPr>
          <w:rFonts w:ascii="Arial" w:hAnsi="Arial" w:cs="Arial"/>
          <w:b w:val="0"/>
          <w:sz w:val="22"/>
          <w:szCs w:val="22"/>
          <w:lang w:val="fr-CH"/>
        </w:rPr>
      </w:pPr>
    </w:p>
    <w:p w14:paraId="68B865D0" w14:textId="77777777" w:rsidR="00DC7756" w:rsidRPr="00793D31" w:rsidRDefault="00DC7756" w:rsidP="001028C9">
      <w:pPr>
        <w:pStyle w:val="Corpsdetexte3"/>
        <w:spacing w:line="276" w:lineRule="auto"/>
        <w:ind w:right="0"/>
        <w:jc w:val="both"/>
        <w:rPr>
          <w:rFonts w:ascii="Arial" w:hAnsi="Arial" w:cs="Arial"/>
          <w:sz w:val="22"/>
          <w:szCs w:val="22"/>
          <w:lang w:val="fr-CH"/>
        </w:rPr>
      </w:pPr>
      <w:r w:rsidRPr="00793D31">
        <w:rPr>
          <w:rFonts w:ascii="Arial" w:hAnsi="Arial" w:cs="Arial"/>
          <w:sz w:val="22"/>
          <w:szCs w:val="22"/>
          <w:lang w:val="fr-CH"/>
        </w:rPr>
        <w:t>Photos libres de droit</w:t>
      </w:r>
    </w:p>
    <w:p w14:paraId="5641A040" w14:textId="4D00F64C" w:rsidR="00DC7756" w:rsidRPr="00793D31" w:rsidRDefault="00DC7756" w:rsidP="001028C9">
      <w:pPr>
        <w:pStyle w:val="Corpsdetexte3"/>
        <w:spacing w:line="276" w:lineRule="auto"/>
        <w:ind w:right="0"/>
        <w:rPr>
          <w:rFonts w:ascii="Arial" w:hAnsi="Arial" w:cs="Arial"/>
          <w:b w:val="0"/>
          <w:sz w:val="22"/>
          <w:szCs w:val="22"/>
          <w:u w:val="single"/>
          <w:lang w:val="fr-CH"/>
        </w:rPr>
      </w:pPr>
      <w:r w:rsidRPr="00793D31">
        <w:rPr>
          <w:rFonts w:ascii="Arial" w:hAnsi="Arial" w:cs="Arial"/>
          <w:b w:val="0"/>
          <w:sz w:val="22"/>
          <w:szCs w:val="22"/>
          <w:lang w:val="fr-CH"/>
        </w:rPr>
        <w:t xml:space="preserve">Des photos libres de droit sont téléchargeables sur : </w:t>
      </w:r>
      <w:hyperlink r:id="rId9" w:history="1">
        <w:r w:rsidRPr="00793D31">
          <w:rPr>
            <w:rStyle w:val="Lienhypertexte"/>
            <w:rFonts w:ascii="Arial" w:hAnsi="Arial" w:cs="Arial"/>
            <w:b w:val="0"/>
            <w:color w:val="auto"/>
            <w:sz w:val="22"/>
            <w:szCs w:val="22"/>
            <w:lang w:val="fr-CH"/>
          </w:rPr>
          <w:t>https://www.metiersformation.ch/fr/galeriedimages</w:t>
        </w:r>
      </w:hyperlink>
      <w:r w:rsidRPr="00793D31">
        <w:rPr>
          <w:rFonts w:ascii="Arial" w:hAnsi="Arial" w:cs="Arial"/>
          <w:b w:val="0"/>
          <w:sz w:val="22"/>
          <w:szCs w:val="22"/>
          <w:lang w:val="fr-CH"/>
        </w:rPr>
        <w:t xml:space="preserve"> </w:t>
      </w:r>
    </w:p>
    <w:sectPr w:rsidR="00DC7756" w:rsidRPr="00793D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6FF7" w14:textId="77777777" w:rsidR="00765193" w:rsidRDefault="00765193" w:rsidP="00C20F58">
      <w:r>
        <w:separator/>
      </w:r>
    </w:p>
  </w:endnote>
  <w:endnote w:type="continuationSeparator" w:id="0">
    <w:p w14:paraId="78543A64" w14:textId="77777777" w:rsidR="00765193" w:rsidRDefault="00765193" w:rsidP="00C2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MCH TheSans ExtraBold">
    <w:altName w:val="Calibri"/>
    <w:charset w:val="00"/>
    <w:family w:val="swiss"/>
    <w:pitch w:val="variable"/>
    <w:sig w:usb0="800000A7" w:usb1="00000040" w:usb2="00000000" w:usb3="00000000" w:csb0="00000001" w:csb1="00000000"/>
  </w:font>
  <w:font w:name="Oranda BT">
    <w:altName w:val="Times New Roman"/>
    <w:charset w:val="00"/>
    <w:family w:val="roman"/>
    <w:pitch w:val="variable"/>
    <w:sig w:usb0="800000A7" w:usb1="0000004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5B7E" w14:textId="77777777" w:rsidR="00C20F58" w:rsidRDefault="00C20F58" w:rsidP="00C20F58">
    <w:pPr>
      <w:pStyle w:val="Pieddepage"/>
      <w:rPr>
        <w:sz w:val="18"/>
        <w:szCs w:val="18"/>
      </w:rPr>
    </w:pPr>
    <w:r>
      <w:rPr>
        <w:sz w:val="18"/>
        <w:szCs w:val="18"/>
      </w:rPr>
      <w:t xml:space="preserve">MCH Beaulieu Lausanne SA </w:t>
    </w:r>
    <w:r w:rsidRPr="00C20F58">
      <w:rPr>
        <w:b/>
        <w:bCs/>
        <w:color w:val="00AEEF"/>
        <w:sz w:val="18"/>
        <w:szCs w:val="18"/>
      </w:rPr>
      <w:t>·</w:t>
    </w:r>
    <w:r>
      <w:rPr>
        <w:sz w:val="18"/>
        <w:szCs w:val="18"/>
      </w:rPr>
      <w:t xml:space="preserve"> </w:t>
    </w:r>
    <w:r w:rsidRPr="00C20F58">
      <w:rPr>
        <w:sz w:val="18"/>
        <w:szCs w:val="18"/>
      </w:rPr>
      <w:t>Rue de Sébeillon 9B</w:t>
    </w:r>
    <w:r>
      <w:rPr>
        <w:sz w:val="18"/>
        <w:szCs w:val="18"/>
      </w:rPr>
      <w:t xml:space="preserve"> </w:t>
    </w:r>
    <w:r w:rsidRPr="00C20F58">
      <w:rPr>
        <w:b/>
        <w:bCs/>
        <w:color w:val="00AEEF"/>
        <w:sz w:val="18"/>
        <w:szCs w:val="18"/>
      </w:rPr>
      <w:t>·</w:t>
    </w:r>
    <w:r w:rsidRPr="00C20F58">
      <w:rPr>
        <w:sz w:val="18"/>
        <w:szCs w:val="18"/>
      </w:rPr>
      <w:t xml:space="preserve"> 1004 Lausanne</w:t>
    </w:r>
  </w:p>
  <w:p w14:paraId="67D8CDFB" w14:textId="77777777" w:rsidR="00C20F58" w:rsidRPr="00C20F58" w:rsidRDefault="00C20F58" w:rsidP="00C20F58">
    <w:pPr>
      <w:pStyle w:val="Pieddepage"/>
      <w:rPr>
        <w:sz w:val="18"/>
        <w:szCs w:val="18"/>
        <w:lang w:val="en-US"/>
      </w:rPr>
    </w:pPr>
    <w:r w:rsidRPr="00C20F58">
      <w:rPr>
        <w:sz w:val="18"/>
        <w:szCs w:val="18"/>
        <w:lang w:val="en-US"/>
      </w:rPr>
      <w:t xml:space="preserve">Tél. +41 58 206 56 41 </w:t>
    </w:r>
    <w:r w:rsidRPr="00C20F58">
      <w:rPr>
        <w:b/>
        <w:bCs/>
        <w:color w:val="00AEEF"/>
        <w:sz w:val="18"/>
        <w:szCs w:val="18"/>
      </w:rPr>
      <w:t>·</w:t>
    </w:r>
    <w:r w:rsidRPr="00C20F58">
      <w:rPr>
        <w:sz w:val="18"/>
        <w:szCs w:val="18"/>
        <w:lang w:val="en-US"/>
      </w:rPr>
      <w:t xml:space="preserve"> Email info@metiersformation.ch </w:t>
    </w:r>
    <w:r w:rsidRPr="00C20F58">
      <w:rPr>
        <w:b/>
        <w:bCs/>
        <w:color w:val="00AEEF"/>
        <w:sz w:val="18"/>
        <w:szCs w:val="18"/>
      </w:rPr>
      <w:t>·</w:t>
    </w:r>
    <w:r w:rsidRPr="00C20F58">
      <w:rPr>
        <w:sz w:val="18"/>
        <w:szCs w:val="18"/>
        <w:lang w:val="en-US"/>
      </w:rPr>
      <w:t xml:space="preserve"> We</w:t>
    </w:r>
    <w:r>
      <w:rPr>
        <w:sz w:val="18"/>
        <w:szCs w:val="18"/>
        <w:lang w:val="en-US"/>
      </w:rPr>
      <w:t xml:space="preserve">b www.metiersformation.ch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8DCB" w14:textId="77777777" w:rsidR="00765193" w:rsidRDefault="00765193" w:rsidP="00C20F58">
      <w:r>
        <w:separator/>
      </w:r>
    </w:p>
  </w:footnote>
  <w:footnote w:type="continuationSeparator" w:id="0">
    <w:p w14:paraId="75C70AEB" w14:textId="77777777" w:rsidR="00765193" w:rsidRDefault="00765193" w:rsidP="00C2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D50E" w14:textId="77777777" w:rsidR="007E5F08" w:rsidRDefault="007E5F08" w:rsidP="00C20F58">
    <w:pPr>
      <w:pStyle w:val="En-tte"/>
    </w:pPr>
    <w:r>
      <w:rPr>
        <w:noProof/>
      </w:rPr>
      <w:drawing>
        <wp:anchor distT="0" distB="0" distL="114300" distR="114300" simplePos="0" relativeHeight="251661312" behindDoc="0" locked="0" layoutInCell="1" allowOverlap="1" wp14:anchorId="2B84F1CB" wp14:editId="263CBF7B">
          <wp:simplePos x="0" y="0"/>
          <wp:positionH relativeFrom="column">
            <wp:posOffset>4215130</wp:posOffset>
          </wp:positionH>
          <wp:positionV relativeFrom="paragraph">
            <wp:posOffset>-497205</wp:posOffset>
          </wp:positionV>
          <wp:extent cx="1790700" cy="99913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4974" cy="10015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B0F"/>
    <w:multiLevelType w:val="hybridMultilevel"/>
    <w:tmpl w:val="CCD6EC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4D97A27"/>
    <w:multiLevelType w:val="hybridMultilevel"/>
    <w:tmpl w:val="DFB261F2"/>
    <w:lvl w:ilvl="0" w:tplc="B9AA31F8">
      <w:start w:val="2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5C56B3B"/>
    <w:multiLevelType w:val="hybridMultilevel"/>
    <w:tmpl w:val="0F36E4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0932E1B"/>
    <w:multiLevelType w:val="hybridMultilevel"/>
    <w:tmpl w:val="0F7ED2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31855481">
    <w:abstractNumId w:val="3"/>
  </w:num>
  <w:num w:numId="2" w16cid:durableId="99449972">
    <w:abstractNumId w:val="2"/>
  </w:num>
  <w:num w:numId="3" w16cid:durableId="1118257776">
    <w:abstractNumId w:val="0"/>
  </w:num>
  <w:num w:numId="4" w16cid:durableId="81495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93"/>
    <w:rsid w:val="001028C9"/>
    <w:rsid w:val="0017077B"/>
    <w:rsid w:val="00355800"/>
    <w:rsid w:val="003B4DF1"/>
    <w:rsid w:val="004A40FB"/>
    <w:rsid w:val="004F00D2"/>
    <w:rsid w:val="00667FE0"/>
    <w:rsid w:val="00765193"/>
    <w:rsid w:val="00793D31"/>
    <w:rsid w:val="007E5F08"/>
    <w:rsid w:val="00820577"/>
    <w:rsid w:val="008459F9"/>
    <w:rsid w:val="0084678C"/>
    <w:rsid w:val="008D5169"/>
    <w:rsid w:val="00986E36"/>
    <w:rsid w:val="00A10F6A"/>
    <w:rsid w:val="00A13B9A"/>
    <w:rsid w:val="00AC2530"/>
    <w:rsid w:val="00AD28DB"/>
    <w:rsid w:val="00B17938"/>
    <w:rsid w:val="00B54B20"/>
    <w:rsid w:val="00BC0172"/>
    <w:rsid w:val="00C20F58"/>
    <w:rsid w:val="00CE61A5"/>
    <w:rsid w:val="00D14E04"/>
    <w:rsid w:val="00D41F82"/>
    <w:rsid w:val="00D441E1"/>
    <w:rsid w:val="00D461C1"/>
    <w:rsid w:val="00DC138D"/>
    <w:rsid w:val="00DC7756"/>
    <w:rsid w:val="00E15CC6"/>
    <w:rsid w:val="00E32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2886"/>
  <w15:chartTrackingRefBased/>
  <w15:docId w15:val="{99493F13-2E03-43CD-B5B8-9A7D34B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58"/>
    <w:pPr>
      <w:jc w:val="both"/>
    </w:pPr>
    <w:rPr>
      <w:rFonts w:ascii="Arial" w:hAnsi="Arial" w:cs="Arial"/>
      <w:lang w:val="fr-CH"/>
    </w:rPr>
  </w:style>
  <w:style w:type="paragraph" w:styleId="Titre1">
    <w:name w:val="heading 1"/>
    <w:basedOn w:val="Normal"/>
    <w:next w:val="Normal"/>
    <w:link w:val="Titre1Car"/>
    <w:uiPriority w:val="9"/>
    <w:qFormat/>
    <w:rsid w:val="00C20F58"/>
    <w:pPr>
      <w:keepNext/>
      <w:keepLines/>
      <w:spacing w:before="240" w:after="0"/>
      <w:outlineLvl w:val="0"/>
    </w:pPr>
    <w:rPr>
      <w:rFonts w:eastAsiaTheme="majorEastAsia"/>
      <w:color w:val="00AEEF"/>
      <w:sz w:val="32"/>
      <w:szCs w:val="32"/>
    </w:rPr>
  </w:style>
  <w:style w:type="paragraph" w:styleId="Titre2">
    <w:name w:val="heading 2"/>
    <w:basedOn w:val="Normal"/>
    <w:next w:val="Normal"/>
    <w:link w:val="Titre2Car"/>
    <w:uiPriority w:val="9"/>
    <w:unhideWhenUsed/>
    <w:qFormat/>
    <w:rsid w:val="00C20F58"/>
    <w:pPr>
      <w:keepNext/>
      <w:keepLines/>
      <w:spacing w:before="40" w:after="0"/>
      <w:outlineLvl w:val="1"/>
    </w:pPr>
    <w:rPr>
      <w:rFonts w:eastAsiaTheme="majorEastAsia"/>
      <w:color w:val="00AEEF"/>
      <w:sz w:val="26"/>
      <w:szCs w:val="26"/>
    </w:rPr>
  </w:style>
  <w:style w:type="paragraph" w:styleId="Titre3">
    <w:name w:val="heading 3"/>
    <w:basedOn w:val="Normal"/>
    <w:next w:val="Normal"/>
    <w:link w:val="Titre3Car"/>
    <w:uiPriority w:val="9"/>
    <w:unhideWhenUsed/>
    <w:qFormat/>
    <w:rsid w:val="00C20F58"/>
    <w:pPr>
      <w:keepNext/>
      <w:keepLines/>
      <w:spacing w:before="40" w:after="0"/>
      <w:outlineLvl w:val="2"/>
    </w:pPr>
    <w:rPr>
      <w:rFonts w:eastAsiaTheme="majorEastAsia"/>
      <w:color w:val="00AEEF"/>
      <w:sz w:val="24"/>
      <w:szCs w:val="24"/>
    </w:rPr>
  </w:style>
  <w:style w:type="paragraph" w:styleId="Titre4">
    <w:name w:val="heading 4"/>
    <w:basedOn w:val="Normal"/>
    <w:next w:val="Normal"/>
    <w:link w:val="Titre4Car"/>
    <w:uiPriority w:val="9"/>
    <w:unhideWhenUsed/>
    <w:qFormat/>
    <w:rsid w:val="00C20F58"/>
    <w:pPr>
      <w:keepNext/>
      <w:keepLines/>
      <w:spacing w:before="40" w:after="0"/>
      <w:outlineLvl w:val="3"/>
    </w:pPr>
    <w:rPr>
      <w:rFonts w:eastAsiaTheme="majorEastAsia"/>
      <w:i/>
      <w:iCs/>
    </w:rPr>
  </w:style>
  <w:style w:type="paragraph" w:styleId="Titre5">
    <w:name w:val="heading 5"/>
    <w:basedOn w:val="Normal"/>
    <w:next w:val="Normal"/>
    <w:link w:val="Titre5Car"/>
    <w:uiPriority w:val="9"/>
    <w:unhideWhenUsed/>
    <w:qFormat/>
    <w:rsid w:val="00820577"/>
    <w:pPr>
      <w:keepNext/>
      <w:keepLines/>
      <w:spacing w:before="40" w:after="0"/>
      <w:outlineLvl w:val="4"/>
    </w:pPr>
    <w:rPr>
      <w:rFonts w:eastAsiaTheme="majorEastAsia"/>
    </w:rPr>
  </w:style>
  <w:style w:type="paragraph" w:styleId="Titre6">
    <w:name w:val="heading 6"/>
    <w:basedOn w:val="Normal"/>
    <w:next w:val="Normal"/>
    <w:link w:val="Titre6Car"/>
    <w:uiPriority w:val="9"/>
    <w:unhideWhenUsed/>
    <w:qFormat/>
    <w:rsid w:val="00820577"/>
    <w:pPr>
      <w:keepNext/>
      <w:keepLines/>
      <w:spacing w:before="40" w:after="0"/>
      <w:outlineLvl w:val="5"/>
    </w:pPr>
    <w:rPr>
      <w:rFonts w:eastAsiaTheme="maj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0F58"/>
    <w:rPr>
      <w:rFonts w:ascii="Arial" w:eastAsiaTheme="majorEastAsia" w:hAnsi="Arial" w:cs="Arial"/>
      <w:color w:val="00AEEF"/>
      <w:sz w:val="32"/>
      <w:szCs w:val="32"/>
      <w:lang w:val="fr-CH"/>
    </w:rPr>
  </w:style>
  <w:style w:type="paragraph" w:styleId="Titre">
    <w:name w:val="Title"/>
    <w:basedOn w:val="Normal"/>
    <w:next w:val="Normal"/>
    <w:link w:val="TitreCar"/>
    <w:uiPriority w:val="10"/>
    <w:qFormat/>
    <w:rsid w:val="00C20F58"/>
    <w:pPr>
      <w:spacing w:after="0" w:line="240" w:lineRule="auto"/>
      <w:contextualSpacing/>
    </w:pPr>
    <w:rPr>
      <w:rFonts w:eastAsiaTheme="majorEastAsia"/>
      <w:b/>
      <w:bCs/>
      <w:spacing w:val="-10"/>
      <w:kern w:val="28"/>
      <w:sz w:val="56"/>
      <w:szCs w:val="56"/>
    </w:rPr>
  </w:style>
  <w:style w:type="character" w:customStyle="1" w:styleId="TitreCar">
    <w:name w:val="Titre Car"/>
    <w:basedOn w:val="Policepardfaut"/>
    <w:link w:val="Titre"/>
    <w:uiPriority w:val="10"/>
    <w:rsid w:val="00C20F58"/>
    <w:rPr>
      <w:rFonts w:ascii="Arial" w:eastAsiaTheme="majorEastAsia" w:hAnsi="Arial" w:cs="Arial"/>
      <w:b/>
      <w:bCs/>
      <w:spacing w:val="-10"/>
      <w:kern w:val="28"/>
      <w:sz w:val="56"/>
      <w:szCs w:val="56"/>
      <w:lang w:val="fr-CH"/>
    </w:rPr>
  </w:style>
  <w:style w:type="character" w:customStyle="1" w:styleId="Titre2Car">
    <w:name w:val="Titre 2 Car"/>
    <w:basedOn w:val="Policepardfaut"/>
    <w:link w:val="Titre2"/>
    <w:uiPriority w:val="9"/>
    <w:rsid w:val="00C20F58"/>
    <w:rPr>
      <w:rFonts w:ascii="Arial" w:eastAsiaTheme="majorEastAsia" w:hAnsi="Arial" w:cs="Arial"/>
      <w:color w:val="00AEEF"/>
      <w:sz w:val="26"/>
      <w:szCs w:val="26"/>
      <w:lang w:val="fr-CH"/>
    </w:rPr>
  </w:style>
  <w:style w:type="character" w:customStyle="1" w:styleId="Titre3Car">
    <w:name w:val="Titre 3 Car"/>
    <w:basedOn w:val="Policepardfaut"/>
    <w:link w:val="Titre3"/>
    <w:uiPriority w:val="9"/>
    <w:rsid w:val="00C20F58"/>
    <w:rPr>
      <w:rFonts w:ascii="Arial" w:eastAsiaTheme="majorEastAsia" w:hAnsi="Arial" w:cs="Arial"/>
      <w:color w:val="00AEEF"/>
      <w:sz w:val="24"/>
      <w:szCs w:val="24"/>
      <w:lang w:val="fr-CH"/>
    </w:rPr>
  </w:style>
  <w:style w:type="character" w:customStyle="1" w:styleId="Titre4Car">
    <w:name w:val="Titre 4 Car"/>
    <w:basedOn w:val="Policepardfaut"/>
    <w:link w:val="Titre4"/>
    <w:uiPriority w:val="9"/>
    <w:rsid w:val="00C20F58"/>
    <w:rPr>
      <w:rFonts w:ascii="Arial" w:eastAsiaTheme="majorEastAsia" w:hAnsi="Arial" w:cs="Arial"/>
      <w:i/>
      <w:iCs/>
      <w:lang w:val="fr-CH"/>
    </w:rPr>
  </w:style>
  <w:style w:type="character" w:customStyle="1" w:styleId="Titre5Car">
    <w:name w:val="Titre 5 Car"/>
    <w:basedOn w:val="Policepardfaut"/>
    <w:link w:val="Titre5"/>
    <w:uiPriority w:val="9"/>
    <w:rsid w:val="00820577"/>
    <w:rPr>
      <w:rFonts w:ascii="Kalinga" w:eastAsiaTheme="majorEastAsia" w:hAnsi="Kalinga" w:cs="Kalinga"/>
      <w:lang w:val="fr-CH"/>
    </w:rPr>
  </w:style>
  <w:style w:type="character" w:customStyle="1" w:styleId="Titre6Car">
    <w:name w:val="Titre 6 Car"/>
    <w:basedOn w:val="Policepardfaut"/>
    <w:link w:val="Titre6"/>
    <w:uiPriority w:val="9"/>
    <w:rsid w:val="00820577"/>
    <w:rPr>
      <w:rFonts w:ascii="Kalinga" w:eastAsiaTheme="majorEastAsia" w:hAnsi="Kalinga" w:cs="Kalinga"/>
      <w:lang w:val="fr-CH"/>
    </w:rPr>
  </w:style>
  <w:style w:type="paragraph" w:styleId="En-tte">
    <w:name w:val="header"/>
    <w:basedOn w:val="Normal"/>
    <w:link w:val="En-tteCar"/>
    <w:uiPriority w:val="99"/>
    <w:unhideWhenUsed/>
    <w:rsid w:val="00820577"/>
    <w:pPr>
      <w:tabs>
        <w:tab w:val="center" w:pos="4536"/>
        <w:tab w:val="right" w:pos="9072"/>
      </w:tabs>
      <w:spacing w:after="0" w:line="240" w:lineRule="auto"/>
    </w:pPr>
  </w:style>
  <w:style w:type="character" w:customStyle="1" w:styleId="En-tteCar">
    <w:name w:val="En-tête Car"/>
    <w:basedOn w:val="Policepardfaut"/>
    <w:link w:val="En-tte"/>
    <w:uiPriority w:val="99"/>
    <w:rsid w:val="00820577"/>
    <w:rPr>
      <w:lang w:val="fr-CH"/>
    </w:rPr>
  </w:style>
  <w:style w:type="paragraph" w:styleId="Pieddepage">
    <w:name w:val="footer"/>
    <w:basedOn w:val="Normal"/>
    <w:link w:val="PieddepageCar"/>
    <w:uiPriority w:val="99"/>
    <w:unhideWhenUsed/>
    <w:rsid w:val="0082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0577"/>
    <w:rPr>
      <w:lang w:val="fr-CH"/>
    </w:rPr>
  </w:style>
  <w:style w:type="character" w:styleId="Lienhypertexte">
    <w:name w:val="Hyperlink"/>
    <w:basedOn w:val="Policepardfaut"/>
    <w:unhideWhenUsed/>
    <w:rsid w:val="00C20F58"/>
    <w:rPr>
      <w:color w:val="0563C1" w:themeColor="hyperlink"/>
      <w:u w:val="single"/>
    </w:rPr>
  </w:style>
  <w:style w:type="character" w:styleId="Mentionnonrsolue">
    <w:name w:val="Unresolved Mention"/>
    <w:basedOn w:val="Policepardfaut"/>
    <w:uiPriority w:val="99"/>
    <w:semiHidden/>
    <w:unhideWhenUsed/>
    <w:rsid w:val="00C20F58"/>
    <w:rPr>
      <w:color w:val="605E5C"/>
      <w:shd w:val="clear" w:color="auto" w:fill="E1DFDD"/>
    </w:rPr>
  </w:style>
  <w:style w:type="paragraph" w:styleId="Corpsdetexte3">
    <w:name w:val="Body Text 3"/>
    <w:basedOn w:val="Normal"/>
    <w:link w:val="Corpsdetexte3Car"/>
    <w:rsid w:val="00DC7756"/>
    <w:pPr>
      <w:spacing w:after="0" w:line="240" w:lineRule="auto"/>
      <w:ind w:right="-2"/>
      <w:jc w:val="left"/>
    </w:pPr>
    <w:rPr>
      <w:rFonts w:ascii="MCH TheSans ExtraBold" w:eastAsia="Times New Roman" w:hAnsi="MCH TheSans ExtraBold" w:cs="Times New Roman"/>
      <w:b/>
      <w:sz w:val="24"/>
      <w:szCs w:val="20"/>
      <w:lang w:val="de-DE" w:eastAsia="de-CH"/>
    </w:rPr>
  </w:style>
  <w:style w:type="character" w:customStyle="1" w:styleId="Corpsdetexte3Car">
    <w:name w:val="Corps de texte 3 Car"/>
    <w:basedOn w:val="Policepardfaut"/>
    <w:link w:val="Corpsdetexte3"/>
    <w:rsid w:val="00DC7756"/>
    <w:rPr>
      <w:rFonts w:ascii="MCH TheSans ExtraBold" w:eastAsia="Times New Roman" w:hAnsi="MCH TheSans ExtraBold" w:cs="Times New Roman"/>
      <w:b/>
      <w:sz w:val="24"/>
      <w:szCs w:val="20"/>
      <w:lang w:val="de-DE" w:eastAsia="de-CH"/>
    </w:rPr>
  </w:style>
  <w:style w:type="character" w:styleId="Lienhypertextesuivivisit">
    <w:name w:val="FollowedHyperlink"/>
    <w:basedOn w:val="Policepardfaut"/>
    <w:uiPriority w:val="99"/>
    <w:semiHidden/>
    <w:unhideWhenUsed/>
    <w:rsid w:val="00DC7756"/>
    <w:rPr>
      <w:color w:val="954F72" w:themeColor="followedHyperlink"/>
      <w:u w:val="single"/>
    </w:rPr>
  </w:style>
  <w:style w:type="paragraph" w:styleId="Paragraphedeliste">
    <w:name w:val="List Paragraph"/>
    <w:basedOn w:val="Normal"/>
    <w:uiPriority w:val="34"/>
    <w:qFormat/>
    <w:rsid w:val="00D441E1"/>
    <w:pPr>
      <w:spacing w:after="0" w:line="240" w:lineRule="auto"/>
      <w:ind w:left="720"/>
      <w:contextualSpacing/>
      <w:jc w:val="left"/>
    </w:pPr>
    <w:rPr>
      <w:rFonts w:ascii="Oranda BT" w:eastAsia="Times New Roman" w:hAnsi="Oranda BT" w:cs="Times New Roman"/>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bert@jeuncomm.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a.dreyfus@metiersformatio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tiersformation.ch/fr/galeriedim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Mod&#232;le%20dossier%20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dossier word.dotx</Template>
  <TotalTime>0</TotalTime>
  <Pages>2</Pages>
  <Words>577</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Dreyfus Diana</dc:creator>
  <cp:keywords/>
  <dc:description/>
  <cp:lastModifiedBy>Dreyfus Diana</cp:lastModifiedBy>
  <cp:revision>9</cp:revision>
  <cp:lastPrinted>2022-11-20T14:30:00Z</cp:lastPrinted>
  <dcterms:created xsi:type="dcterms:W3CDTF">2022-11-20T10:30:00Z</dcterms:created>
  <dcterms:modified xsi:type="dcterms:W3CDTF">2022-11-20T14:42:00Z</dcterms:modified>
</cp:coreProperties>
</file>